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FD90" w14:textId="77777777" w:rsidR="00D859E8" w:rsidRDefault="002A4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eastAsia="Calibri" w:cs="Calibri"/>
          <w:b/>
          <w:sz w:val="40"/>
        </w:rPr>
        <w:t xml:space="preserve"> Obecní úřad Smilkov oznamuje občanům:</w:t>
      </w:r>
    </w:p>
    <w:p w14:paraId="5B854B9C" w14:textId="77777777" w:rsidR="00D859E8" w:rsidRDefault="00D859E8">
      <w:pPr>
        <w:suppressAutoHyphens/>
        <w:spacing w:after="0" w:line="240" w:lineRule="auto"/>
        <w:rPr>
          <w:rFonts w:ascii="Calibri" w:eastAsia="Calibri" w:hAnsi="Calibri" w:cs="Calibri"/>
          <w:b/>
          <w:sz w:val="72"/>
        </w:rPr>
      </w:pPr>
    </w:p>
    <w:p w14:paraId="23B298C2" w14:textId="77777777" w:rsidR="00D859E8" w:rsidRDefault="002A4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20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eastAsia="Calibri" w:cs="Calibri"/>
          <w:b/>
          <w:color w:val="00B050"/>
          <w:sz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VEŘEJNÉ ZASEDÁNÍ </w:t>
      </w:r>
      <w:r>
        <w:rPr>
          <w:rFonts w:eastAsia="Calibri" w:cs="Calibri"/>
          <w:b/>
          <w:color w:val="00B050"/>
          <w:sz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br/>
        <w:t>OBECNÍHO ZASTUPITELSTVA</w:t>
      </w:r>
    </w:p>
    <w:p w14:paraId="159B1256" w14:textId="77777777" w:rsidR="00D859E8" w:rsidRDefault="00D859E8">
      <w:pPr>
        <w:suppressAutoHyphens/>
        <w:spacing w:after="0" w:line="240" w:lineRule="auto"/>
        <w:rPr>
          <w:rFonts w:ascii="Calibri" w:eastAsia="Calibri" w:hAnsi="Calibri" w:cs="Calibri"/>
          <w:b/>
          <w:sz w:val="40"/>
        </w:rPr>
      </w:pPr>
    </w:p>
    <w:p w14:paraId="791B2822" w14:textId="7A0D4C9E" w:rsidR="00D859E8" w:rsidRDefault="002A4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eastAsia="Calibri" w:cs="Calibri"/>
          <w:b/>
          <w:sz w:val="40"/>
          <w:szCs w:val="40"/>
        </w:rPr>
        <w:t>které se koná</w:t>
      </w:r>
      <w:r w:rsidR="00C87CD0">
        <w:rPr>
          <w:rFonts w:eastAsia="Calibri" w:cs="Calibri"/>
          <w:b/>
          <w:sz w:val="40"/>
          <w:szCs w:val="40"/>
        </w:rPr>
        <w:t xml:space="preserve"> v</w:t>
      </w:r>
      <w:r w:rsidR="007C327A">
        <w:rPr>
          <w:rFonts w:eastAsia="Calibri" w:cs="Calibri"/>
          <w:b/>
          <w:sz w:val="40"/>
          <w:szCs w:val="40"/>
        </w:rPr>
        <w:t>e čtvrtek 15.2.2024</w:t>
      </w:r>
      <w:r>
        <w:rPr>
          <w:rFonts w:eastAsia="Calibri" w:cs="Calibri"/>
          <w:b/>
          <w:sz w:val="40"/>
          <w:szCs w:val="40"/>
        </w:rPr>
        <w:br/>
        <w:t>v 1</w:t>
      </w:r>
      <w:r w:rsidR="007C327A">
        <w:rPr>
          <w:rFonts w:eastAsia="Calibri" w:cs="Calibri"/>
          <w:b/>
          <w:sz w:val="40"/>
          <w:szCs w:val="40"/>
        </w:rPr>
        <w:t>8</w:t>
      </w:r>
      <w:r>
        <w:rPr>
          <w:rFonts w:eastAsia="Calibri" w:cs="Calibri"/>
          <w:b/>
          <w:sz w:val="40"/>
          <w:szCs w:val="40"/>
        </w:rPr>
        <w:t xml:space="preserve">.00 hodin v zasedací místnosti </w:t>
      </w:r>
      <w:r>
        <w:rPr>
          <w:rFonts w:eastAsia="Calibri" w:cs="Calibri"/>
          <w:b/>
          <w:sz w:val="40"/>
          <w:szCs w:val="40"/>
        </w:rPr>
        <w:br/>
        <w:t>budovy OÚ Smilkov</w:t>
      </w:r>
    </w:p>
    <w:p w14:paraId="21DF97B7" w14:textId="77777777" w:rsidR="00D859E8" w:rsidRDefault="00D859E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44"/>
        </w:rPr>
      </w:pPr>
    </w:p>
    <w:p w14:paraId="5F688F4A" w14:textId="77777777" w:rsidR="00D859E8" w:rsidRPr="001B719A" w:rsidRDefault="002A45F1">
      <w:pPr>
        <w:suppressAutoHyphens/>
        <w:spacing w:after="0" w:line="240" w:lineRule="auto"/>
        <w:rPr>
          <w:rFonts w:eastAsia="Calibri" w:cs="Calibri"/>
          <w:b/>
          <w:sz w:val="28"/>
          <w:szCs w:val="28"/>
        </w:rPr>
      </w:pPr>
      <w:r w:rsidRPr="001B719A">
        <w:rPr>
          <w:rFonts w:eastAsia="Calibri" w:cs="Calibri"/>
          <w:b/>
          <w:sz w:val="28"/>
          <w:szCs w:val="28"/>
        </w:rPr>
        <w:t>Program:</w:t>
      </w:r>
    </w:p>
    <w:p w14:paraId="4189A8D5" w14:textId="7D858991" w:rsidR="00D657FE" w:rsidRPr="00670EC0" w:rsidRDefault="000909FE" w:rsidP="00670EC0">
      <w:pPr>
        <w:suppressAutoHyphens/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</w:t>
      </w:r>
    </w:p>
    <w:p w14:paraId="67783FDD" w14:textId="2408EEBC" w:rsidR="000909FE" w:rsidRDefault="000909FE" w:rsidP="007240F9">
      <w:pPr>
        <w:pStyle w:val="slovanzpis"/>
        <w:numPr>
          <w:ilvl w:val="0"/>
          <w:numId w:val="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Zahájení</w:t>
      </w:r>
    </w:p>
    <w:p w14:paraId="0AAF3649" w14:textId="47C9D96D" w:rsidR="00D859E8" w:rsidRPr="001B719A" w:rsidRDefault="00D657FE" w:rsidP="007240F9">
      <w:pPr>
        <w:pStyle w:val="slovanzpis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1B719A">
        <w:rPr>
          <w:sz w:val="28"/>
          <w:szCs w:val="28"/>
        </w:rPr>
        <w:t>S</w:t>
      </w:r>
      <w:r w:rsidR="002A45F1" w:rsidRPr="001B719A">
        <w:rPr>
          <w:sz w:val="28"/>
          <w:szCs w:val="28"/>
        </w:rPr>
        <w:t xml:space="preserve">chválení programu zasedání </w:t>
      </w:r>
    </w:p>
    <w:p w14:paraId="7EC24E81" w14:textId="12315C12" w:rsidR="00D859E8" w:rsidRPr="001B719A" w:rsidRDefault="002A45F1" w:rsidP="007240F9">
      <w:pPr>
        <w:pStyle w:val="slovanzpis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1B719A">
        <w:rPr>
          <w:sz w:val="28"/>
          <w:szCs w:val="28"/>
        </w:rPr>
        <w:t xml:space="preserve">Schválení ověřovatelů zápisu </w:t>
      </w:r>
    </w:p>
    <w:p w14:paraId="6F43B4E7" w14:textId="189E9C4C" w:rsidR="00D859E8" w:rsidRPr="001B719A" w:rsidRDefault="002A45F1" w:rsidP="007240F9">
      <w:pPr>
        <w:pStyle w:val="slovanzpis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1B719A">
        <w:rPr>
          <w:sz w:val="28"/>
          <w:szCs w:val="28"/>
        </w:rPr>
        <w:t xml:space="preserve">Určení zapisovatele </w:t>
      </w:r>
    </w:p>
    <w:p w14:paraId="137FEF64" w14:textId="5A059C9C" w:rsidR="00D859E8" w:rsidRPr="001B719A" w:rsidRDefault="00241418" w:rsidP="007240F9">
      <w:pPr>
        <w:pStyle w:val="slovanzpis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1B719A">
        <w:rPr>
          <w:sz w:val="28"/>
          <w:szCs w:val="28"/>
        </w:rPr>
        <w:t xml:space="preserve">Kontrola předchozích </w:t>
      </w:r>
      <w:r w:rsidR="00A72110" w:rsidRPr="001B719A">
        <w:rPr>
          <w:sz w:val="28"/>
          <w:szCs w:val="28"/>
        </w:rPr>
        <w:t>usnesení</w:t>
      </w:r>
    </w:p>
    <w:p w14:paraId="14908D87" w14:textId="03653FA1" w:rsidR="00670EC0" w:rsidRPr="001B719A" w:rsidRDefault="00A72110" w:rsidP="007240F9">
      <w:pPr>
        <w:pStyle w:val="slovanzpis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1B719A">
        <w:rPr>
          <w:sz w:val="28"/>
          <w:szCs w:val="28"/>
        </w:rPr>
        <w:t xml:space="preserve">Rozpočtové opatření </w:t>
      </w:r>
      <w:r w:rsidR="007C327A">
        <w:rPr>
          <w:sz w:val="28"/>
          <w:szCs w:val="28"/>
        </w:rPr>
        <w:t>1/2024</w:t>
      </w:r>
    </w:p>
    <w:p w14:paraId="7A00E580" w14:textId="1D2C1074" w:rsidR="00670EC0" w:rsidRPr="001B719A" w:rsidRDefault="00AA1063" w:rsidP="007240F9">
      <w:pPr>
        <w:pStyle w:val="slovanzpis"/>
        <w:numPr>
          <w:ilvl w:val="0"/>
          <w:numId w:val="5"/>
        </w:numPr>
        <w:spacing w:before="0" w:after="0"/>
        <w:rPr>
          <w:rStyle w:val="normaltextru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Schválení dodatku k Nájemní smlouvě – CETIN a.s.</w:t>
      </w:r>
    </w:p>
    <w:p w14:paraId="089F5441" w14:textId="17C8DE35" w:rsidR="00C820F8" w:rsidRDefault="006F0388" w:rsidP="007240F9">
      <w:pPr>
        <w:pStyle w:val="slovanzpis"/>
        <w:numPr>
          <w:ilvl w:val="0"/>
          <w:numId w:val="5"/>
        </w:numPr>
        <w:spacing w:before="0" w:after="0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Schválení </w:t>
      </w:r>
      <w:r w:rsidR="000864E9">
        <w:rPr>
          <w:rStyle w:val="normaltextrun"/>
          <w:rFonts w:ascii="Times New Roman" w:hAnsi="Times New Roman" w:cs="Times New Roman"/>
          <w:sz w:val="28"/>
          <w:szCs w:val="28"/>
        </w:rPr>
        <w:t>ZD</w:t>
      </w:r>
      <w:r w:rsidR="00AA1063">
        <w:rPr>
          <w:rStyle w:val="normaltextrun"/>
          <w:rFonts w:ascii="Times New Roman" w:hAnsi="Times New Roman" w:cs="Times New Roman"/>
          <w:sz w:val="28"/>
          <w:szCs w:val="28"/>
        </w:rPr>
        <w:t xml:space="preserve"> – Sběr, přeprava a odstranění odpadů</w:t>
      </w:r>
      <w:r w:rsidR="000864E9">
        <w:rPr>
          <w:rStyle w:val="normaltextrun"/>
          <w:rFonts w:ascii="Times New Roman" w:hAnsi="Times New Roman" w:cs="Times New Roman"/>
          <w:sz w:val="28"/>
          <w:szCs w:val="28"/>
        </w:rPr>
        <w:t xml:space="preserve"> pro sdružení obcí Voticko</w:t>
      </w:r>
    </w:p>
    <w:p w14:paraId="647255AA" w14:textId="6202C52E" w:rsidR="00133896" w:rsidRDefault="00AA1063" w:rsidP="007240F9">
      <w:pPr>
        <w:pStyle w:val="slovanzpis"/>
        <w:numPr>
          <w:ilvl w:val="0"/>
          <w:numId w:val="5"/>
        </w:numPr>
        <w:spacing w:before="0" w:after="0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Schválení Z</w:t>
      </w:r>
      <w:r w:rsidR="000864E9">
        <w:rPr>
          <w:rStyle w:val="normaltextrun"/>
          <w:rFonts w:ascii="Times New Roman" w:hAnsi="Times New Roman" w:cs="Times New Roman"/>
          <w:sz w:val="28"/>
          <w:szCs w:val="28"/>
        </w:rPr>
        <w:t>D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CB1F5E">
        <w:rPr>
          <w:rStyle w:val="normaltextrun"/>
          <w:rFonts w:ascii="Times New Roman" w:hAnsi="Times New Roman" w:cs="Times New Roman"/>
          <w:sz w:val="28"/>
          <w:szCs w:val="28"/>
        </w:rPr>
        <w:t>– Obnova dešťové kanalizace</w:t>
      </w:r>
      <w:r w:rsidR="000864E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14:paraId="43584391" w14:textId="727C1249" w:rsidR="00A5460C" w:rsidRDefault="00A5460C" w:rsidP="007240F9">
      <w:pPr>
        <w:pStyle w:val="slovanzpis"/>
        <w:numPr>
          <w:ilvl w:val="0"/>
          <w:numId w:val="5"/>
        </w:numPr>
        <w:spacing w:before="0" w:after="0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Schválení </w:t>
      </w:r>
      <w:r w:rsidR="00CB1F5E">
        <w:rPr>
          <w:rStyle w:val="normaltextrun"/>
          <w:rFonts w:ascii="Times New Roman" w:hAnsi="Times New Roman" w:cs="Times New Roman"/>
          <w:sz w:val="28"/>
          <w:szCs w:val="28"/>
        </w:rPr>
        <w:t>firmy k obeslání</w:t>
      </w:r>
    </w:p>
    <w:p w14:paraId="7D1E969B" w14:textId="6BA658AF" w:rsidR="007240F9" w:rsidRPr="007240F9" w:rsidRDefault="00CB1F5E" w:rsidP="007240F9">
      <w:pPr>
        <w:pStyle w:val="slovanzpis"/>
        <w:numPr>
          <w:ilvl w:val="0"/>
          <w:numId w:val="5"/>
        </w:numPr>
        <w:spacing w:before="0" w:after="0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Schválení výběrové komise </w:t>
      </w:r>
      <w:r w:rsidR="00A5546E">
        <w:rPr>
          <w:rStyle w:val="normaltextrun"/>
          <w:rFonts w:ascii="Times New Roman" w:hAnsi="Times New Roman" w:cs="Times New Roman"/>
          <w:sz w:val="28"/>
          <w:szCs w:val="28"/>
        </w:rPr>
        <w:t>pro otevírání obálek</w:t>
      </w:r>
    </w:p>
    <w:p w14:paraId="108C1754" w14:textId="2C877242" w:rsidR="007240F9" w:rsidRDefault="00CB1F5E" w:rsidP="007240F9">
      <w:pPr>
        <w:pStyle w:val="slovanzpis"/>
        <w:numPr>
          <w:ilvl w:val="0"/>
          <w:numId w:val="5"/>
        </w:numPr>
        <w:spacing w:before="0" w:after="0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Schválení změny názvu DSO Mikroregion Voticko na Společenství obcí </w:t>
      </w:r>
    </w:p>
    <w:p w14:paraId="3B0CF55C" w14:textId="3389845F" w:rsidR="007240F9" w:rsidRDefault="00A5546E" w:rsidP="007240F9">
      <w:pPr>
        <w:pStyle w:val="slovanzpis"/>
        <w:numPr>
          <w:ilvl w:val="0"/>
          <w:numId w:val="5"/>
        </w:numPr>
        <w:spacing w:before="0" w:after="0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Schválení stanov Společenství obcí</w:t>
      </w:r>
    </w:p>
    <w:p w14:paraId="725CF378" w14:textId="38C590C5" w:rsidR="00A5546E" w:rsidRPr="007240F9" w:rsidRDefault="00A5546E" w:rsidP="007240F9">
      <w:pPr>
        <w:pStyle w:val="slovanzpis"/>
        <w:numPr>
          <w:ilvl w:val="0"/>
          <w:numId w:val="5"/>
        </w:numPr>
        <w:spacing w:before="0" w:after="0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Schválení smlouvy o věcném břemeni</w:t>
      </w:r>
    </w:p>
    <w:p w14:paraId="4269406C" w14:textId="3FC9A09D" w:rsidR="00B70821" w:rsidRPr="001B719A" w:rsidRDefault="00D85219" w:rsidP="007240F9">
      <w:pPr>
        <w:pStyle w:val="slovanzpis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1B719A">
        <w:rPr>
          <w:sz w:val="28"/>
          <w:szCs w:val="28"/>
        </w:rPr>
        <w:t>O</w:t>
      </w:r>
      <w:r w:rsidR="00402930" w:rsidRPr="001B719A">
        <w:rPr>
          <w:sz w:val="28"/>
          <w:szCs w:val="28"/>
        </w:rPr>
        <w:t>becné informace</w:t>
      </w:r>
    </w:p>
    <w:p w14:paraId="55A2FAC0" w14:textId="2EFF9872" w:rsidR="00D85219" w:rsidRPr="001B719A" w:rsidRDefault="00241418" w:rsidP="007240F9">
      <w:pPr>
        <w:pStyle w:val="slovanzpis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1B719A">
        <w:rPr>
          <w:sz w:val="28"/>
          <w:szCs w:val="28"/>
        </w:rPr>
        <w:t xml:space="preserve">Diskuse </w:t>
      </w:r>
    </w:p>
    <w:p w14:paraId="6B6F3057" w14:textId="639F709A" w:rsidR="00241418" w:rsidRPr="001B719A" w:rsidRDefault="00241418" w:rsidP="007240F9">
      <w:pPr>
        <w:pStyle w:val="slovanzpis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1B719A">
        <w:rPr>
          <w:sz w:val="28"/>
          <w:szCs w:val="28"/>
        </w:rPr>
        <w:t>Závěr</w:t>
      </w:r>
    </w:p>
    <w:p w14:paraId="3482EC8A" w14:textId="77777777" w:rsidR="00B70821" w:rsidRPr="001B719A" w:rsidRDefault="00B70821" w:rsidP="00B70821">
      <w:pPr>
        <w:pStyle w:val="slovanzpis"/>
        <w:spacing w:before="0" w:after="0"/>
        <w:ind w:left="1134"/>
        <w:rPr>
          <w:sz w:val="28"/>
          <w:szCs w:val="28"/>
        </w:rPr>
      </w:pPr>
    </w:p>
    <w:p w14:paraId="273427A9" w14:textId="77777777" w:rsidR="00B70821" w:rsidRDefault="00B70821" w:rsidP="00B70821">
      <w:pPr>
        <w:pStyle w:val="slovanzpis"/>
        <w:spacing w:before="0" w:after="0"/>
        <w:ind w:left="1134"/>
      </w:pPr>
    </w:p>
    <w:p w14:paraId="66109EEC" w14:textId="77777777" w:rsidR="00D859E8" w:rsidRDefault="00D859E8">
      <w:pPr>
        <w:suppressAutoHyphens/>
        <w:spacing w:after="0" w:line="240" w:lineRule="auto"/>
        <w:ind w:left="1701" w:hanging="567"/>
        <w:rPr>
          <w:rFonts w:ascii="Calibri" w:eastAsia="Calibri" w:hAnsi="Calibri" w:cs="Calibri"/>
          <w:b/>
          <w:sz w:val="20"/>
          <w:szCs w:val="20"/>
        </w:rPr>
      </w:pPr>
    </w:p>
    <w:p w14:paraId="26ADA0F2" w14:textId="77777777" w:rsidR="00D859E8" w:rsidRDefault="00D859E8">
      <w:pPr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6E043C41" w14:textId="77777777" w:rsidR="00D859E8" w:rsidRDefault="00D859E8">
      <w:pPr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7C4D6819" w14:textId="77777777" w:rsidR="000864E9" w:rsidRDefault="002A45F1">
      <w:pPr>
        <w:suppressAutoHyphens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Vyvěšeno dne</w:t>
      </w:r>
      <w:r w:rsidR="003171DE">
        <w:rPr>
          <w:rFonts w:eastAsia="Calibri" w:cs="Calibri"/>
          <w:sz w:val="20"/>
          <w:szCs w:val="20"/>
        </w:rPr>
        <w:t xml:space="preserve">: </w:t>
      </w:r>
      <w:r w:rsidR="000864E9">
        <w:rPr>
          <w:rFonts w:eastAsia="Calibri" w:cs="Calibri"/>
          <w:sz w:val="20"/>
          <w:szCs w:val="20"/>
        </w:rPr>
        <w:t>8.2.2024</w:t>
      </w:r>
    </w:p>
    <w:p w14:paraId="7CA3B40D" w14:textId="448FA64A" w:rsidR="00D859E8" w:rsidRDefault="000864E9">
      <w:pPr>
        <w:suppressAutoHyphens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Hana Dohnalová</w:t>
      </w:r>
      <w:r w:rsidR="002A45F1">
        <w:rPr>
          <w:rFonts w:eastAsia="Calibri" w:cs="Calibri"/>
          <w:sz w:val="20"/>
          <w:szCs w:val="20"/>
        </w:rPr>
        <w:t>, starostka obce Smilkov</w:t>
      </w:r>
    </w:p>
    <w:p w14:paraId="5C186790" w14:textId="2F49E3CB" w:rsidR="006159D4" w:rsidRDefault="006159D4">
      <w:pPr>
        <w:suppressAutoHyphens/>
        <w:spacing w:after="0" w:line="240" w:lineRule="auto"/>
        <w:rPr>
          <w:rFonts w:eastAsia="Calibri" w:cs="Calibri"/>
          <w:sz w:val="20"/>
          <w:szCs w:val="20"/>
        </w:rPr>
      </w:pPr>
    </w:p>
    <w:p w14:paraId="2F3F60AB" w14:textId="77777777" w:rsidR="00D859E8" w:rsidRDefault="00D859E8">
      <w:pPr>
        <w:suppressAutoHyphens/>
        <w:spacing w:after="0" w:line="240" w:lineRule="auto"/>
      </w:pPr>
    </w:p>
    <w:sectPr w:rsidR="00D859E8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3941"/>
    <w:multiLevelType w:val="hybridMultilevel"/>
    <w:tmpl w:val="71A43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4DED"/>
    <w:multiLevelType w:val="multilevel"/>
    <w:tmpl w:val="A4BC4634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decimal"/>
      <w:lvlText w:val="%3)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decimal"/>
      <w:lvlText w:val="%5)"/>
      <w:lvlJc w:val="left"/>
      <w:pPr>
        <w:ind w:left="4026" w:hanging="360"/>
      </w:pPr>
    </w:lvl>
    <w:lvl w:ilvl="5">
      <w:start w:val="1"/>
      <w:numFmt w:val="decimal"/>
      <w:lvlText w:val="%6)"/>
      <w:lvlJc w:val="right"/>
      <w:pPr>
        <w:ind w:left="4746" w:hanging="180"/>
      </w:pPr>
    </w:lvl>
    <w:lvl w:ilvl="6">
      <w:start w:val="1"/>
      <w:numFmt w:val="decimal"/>
      <w:lvlText w:val="%7)"/>
      <w:lvlJc w:val="left"/>
      <w:pPr>
        <w:ind w:left="5466" w:hanging="360"/>
      </w:pPr>
    </w:lvl>
    <w:lvl w:ilvl="7">
      <w:start w:val="1"/>
      <w:numFmt w:val="decimal"/>
      <w:lvlText w:val="%8)"/>
      <w:lvlJc w:val="left"/>
      <w:pPr>
        <w:ind w:left="6186" w:hanging="360"/>
      </w:pPr>
    </w:lvl>
    <w:lvl w:ilvl="8">
      <w:start w:val="1"/>
      <w:numFmt w:val="decimal"/>
      <w:lvlText w:val="%9)"/>
      <w:lvlJc w:val="right"/>
      <w:pPr>
        <w:ind w:left="6906" w:hanging="180"/>
      </w:pPr>
    </w:lvl>
  </w:abstractNum>
  <w:abstractNum w:abstractNumId="2" w15:restartNumberingAfterBreak="0">
    <w:nsid w:val="413E31A0"/>
    <w:multiLevelType w:val="hybridMultilevel"/>
    <w:tmpl w:val="FEFCC08A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91C7592"/>
    <w:multiLevelType w:val="multilevel"/>
    <w:tmpl w:val="691CF3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33428D"/>
    <w:multiLevelType w:val="multilevel"/>
    <w:tmpl w:val="BE6CBB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1116"/>
    <w:multiLevelType w:val="hybridMultilevel"/>
    <w:tmpl w:val="403217C6"/>
    <w:lvl w:ilvl="0" w:tplc="A06E2874">
      <w:numFmt w:val="bullet"/>
      <w:lvlText w:val="-"/>
      <w:lvlJc w:val="left"/>
      <w:pPr>
        <w:ind w:left="1695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498623881">
    <w:abstractNumId w:val="3"/>
  </w:num>
  <w:num w:numId="2" w16cid:durableId="117795669">
    <w:abstractNumId w:val="1"/>
  </w:num>
  <w:num w:numId="3" w16cid:durableId="542450216">
    <w:abstractNumId w:val="4"/>
  </w:num>
  <w:num w:numId="4" w16cid:durableId="300841565">
    <w:abstractNumId w:val="2"/>
  </w:num>
  <w:num w:numId="5" w16cid:durableId="55394518">
    <w:abstractNumId w:val="0"/>
  </w:num>
  <w:num w:numId="6" w16cid:durableId="1504200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9E8"/>
    <w:rsid w:val="000864E9"/>
    <w:rsid w:val="000909FE"/>
    <w:rsid w:val="000D793F"/>
    <w:rsid w:val="000E528D"/>
    <w:rsid w:val="00133896"/>
    <w:rsid w:val="0014690A"/>
    <w:rsid w:val="001775F1"/>
    <w:rsid w:val="001B719A"/>
    <w:rsid w:val="00241418"/>
    <w:rsid w:val="0024278C"/>
    <w:rsid w:val="002A45F1"/>
    <w:rsid w:val="003171DE"/>
    <w:rsid w:val="00367106"/>
    <w:rsid w:val="00402930"/>
    <w:rsid w:val="005028FD"/>
    <w:rsid w:val="005157CB"/>
    <w:rsid w:val="005260EF"/>
    <w:rsid w:val="00540FF7"/>
    <w:rsid w:val="00565505"/>
    <w:rsid w:val="00581ED1"/>
    <w:rsid w:val="005820A6"/>
    <w:rsid w:val="005E6005"/>
    <w:rsid w:val="005F2313"/>
    <w:rsid w:val="006159D4"/>
    <w:rsid w:val="00670EC0"/>
    <w:rsid w:val="006F0388"/>
    <w:rsid w:val="007240F9"/>
    <w:rsid w:val="007273FB"/>
    <w:rsid w:val="00750A3F"/>
    <w:rsid w:val="007602CE"/>
    <w:rsid w:val="00763B1E"/>
    <w:rsid w:val="007C327A"/>
    <w:rsid w:val="007D1418"/>
    <w:rsid w:val="00850D69"/>
    <w:rsid w:val="008E3C84"/>
    <w:rsid w:val="008F3097"/>
    <w:rsid w:val="00911202"/>
    <w:rsid w:val="009433D5"/>
    <w:rsid w:val="00A5460C"/>
    <w:rsid w:val="00A5546E"/>
    <w:rsid w:val="00A70669"/>
    <w:rsid w:val="00A72110"/>
    <w:rsid w:val="00AA1063"/>
    <w:rsid w:val="00AB227A"/>
    <w:rsid w:val="00AC350F"/>
    <w:rsid w:val="00B05752"/>
    <w:rsid w:val="00B52C1E"/>
    <w:rsid w:val="00B70821"/>
    <w:rsid w:val="00B726D2"/>
    <w:rsid w:val="00B851BC"/>
    <w:rsid w:val="00C820F8"/>
    <w:rsid w:val="00C87CD0"/>
    <w:rsid w:val="00CB1F5E"/>
    <w:rsid w:val="00D215B3"/>
    <w:rsid w:val="00D340F3"/>
    <w:rsid w:val="00D657FE"/>
    <w:rsid w:val="00D85219"/>
    <w:rsid w:val="00D859E8"/>
    <w:rsid w:val="00D93EC0"/>
    <w:rsid w:val="00DC52F5"/>
    <w:rsid w:val="00E00B00"/>
    <w:rsid w:val="00E3730D"/>
    <w:rsid w:val="00E44368"/>
    <w:rsid w:val="00E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6B9D"/>
  <w15:docId w15:val="{A78E1DE8-08A5-4299-8863-0054EFE5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1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522C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Calibri"/>
      <w:b w:val="0"/>
      <w:sz w:val="24"/>
      <w:szCs w:val="24"/>
    </w:rPr>
  </w:style>
  <w:style w:type="character" w:customStyle="1" w:styleId="ListLabel11">
    <w:name w:val="ListLabel 11"/>
    <w:qFormat/>
    <w:rPr>
      <w:b w:val="0"/>
      <w:sz w:val="24"/>
      <w:szCs w:val="24"/>
    </w:rPr>
  </w:style>
  <w:style w:type="character" w:customStyle="1" w:styleId="ListLabel12">
    <w:name w:val="ListLabel 12"/>
    <w:qFormat/>
    <w:rPr>
      <w:rFonts w:eastAsia="Calibri" w:cs="Calibri"/>
      <w:b w:val="0"/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950281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14B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522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lovanzpis">
    <w:name w:val="Číslovaný zápis"/>
    <w:basedOn w:val="Standard"/>
    <w:qFormat/>
    <w:rsid w:val="004C2CDF"/>
    <w:pPr>
      <w:spacing w:before="240" w:after="240"/>
      <w:outlineLvl w:val="1"/>
    </w:pPr>
    <w:rPr>
      <w:rFonts w:asciiTheme="minorHAnsi" w:hAnsiTheme="minorHAnsi"/>
    </w:rPr>
  </w:style>
  <w:style w:type="character" w:customStyle="1" w:styleId="normaltextrun">
    <w:name w:val="normaltextrun"/>
    <w:basedOn w:val="Standardnpsmoodstavce"/>
    <w:rsid w:val="0091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vedeni</dc:creator>
  <dc:description/>
  <cp:lastModifiedBy>Obec Smilkov</cp:lastModifiedBy>
  <cp:revision>17</cp:revision>
  <cp:lastPrinted>2023-12-04T16:03:00Z</cp:lastPrinted>
  <dcterms:created xsi:type="dcterms:W3CDTF">2021-12-06T20:19:00Z</dcterms:created>
  <dcterms:modified xsi:type="dcterms:W3CDTF">2024-02-07T17:43:00Z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